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28F37" w14:textId="77777777" w:rsidR="003A0F9E" w:rsidRDefault="003A0F9E" w:rsidP="00705AF7">
      <w:pPr>
        <w:spacing w:before="100" w:beforeAutospacing="1" w:after="100" w:afterAutospacing="1"/>
        <w:jc w:val="center"/>
        <w:outlineLvl w:val="0"/>
        <w:rPr>
          <w:rFonts w:ascii="Times" w:hAnsi="Times" w:cs="Times"/>
          <w:b/>
          <w:bCs/>
          <w:kern w:val="36"/>
          <w:sz w:val="28"/>
          <w:szCs w:val="28"/>
        </w:rPr>
      </w:pPr>
      <w:r>
        <w:rPr>
          <w:rFonts w:ascii="Times" w:hAnsi="Times" w:cs="Times"/>
          <w:b/>
          <w:bCs/>
          <w:kern w:val="36"/>
          <w:sz w:val="28"/>
          <w:szCs w:val="28"/>
        </w:rPr>
        <w:t>ASPEN HILLS OWNER ASSOCIATION POLICY NO. 1</w:t>
      </w:r>
    </w:p>
    <w:p w14:paraId="047CFA1D" w14:textId="77777777" w:rsidR="003A0F9E" w:rsidRDefault="003A0F9E" w:rsidP="00705AF7">
      <w:pPr>
        <w:spacing w:before="100" w:beforeAutospacing="1" w:after="100" w:afterAutospacing="1"/>
        <w:jc w:val="center"/>
        <w:outlineLvl w:val="0"/>
        <w:rPr>
          <w:rFonts w:ascii="Times" w:hAnsi="Times" w:cs="Times"/>
          <w:b/>
          <w:bCs/>
          <w:kern w:val="36"/>
          <w:sz w:val="28"/>
          <w:szCs w:val="28"/>
        </w:rPr>
      </w:pPr>
      <w:r>
        <w:rPr>
          <w:rFonts w:ascii="Times" w:hAnsi="Times" w:cs="Times"/>
          <w:b/>
          <w:bCs/>
          <w:kern w:val="36"/>
          <w:sz w:val="28"/>
          <w:szCs w:val="28"/>
        </w:rPr>
        <w:t>GATE KEYS</w:t>
      </w:r>
    </w:p>
    <w:p w14:paraId="4993E8CD" w14:textId="77777777" w:rsidR="003A0F9E" w:rsidRDefault="003A0F9E" w:rsidP="00976A0B">
      <w:pPr>
        <w:spacing w:before="100" w:beforeAutospacing="1" w:after="100" w:afterAutospacing="1"/>
        <w:jc w:val="center"/>
        <w:outlineLvl w:val="0"/>
        <w:rPr>
          <w:rFonts w:ascii="Times" w:hAnsi="Times" w:cs="Times"/>
          <w:sz w:val="28"/>
          <w:szCs w:val="28"/>
        </w:rPr>
      </w:pPr>
      <w:r>
        <w:rPr>
          <w:rFonts w:ascii="Times" w:hAnsi="Times" w:cs="Times"/>
          <w:kern w:val="36"/>
          <w:sz w:val="28"/>
          <w:szCs w:val="28"/>
        </w:rPr>
        <w:t>AP</w:t>
      </w:r>
      <w:r w:rsidR="00976A0B">
        <w:rPr>
          <w:rFonts w:ascii="Times" w:hAnsi="Times" w:cs="Times"/>
          <w:kern w:val="36"/>
          <w:sz w:val="28"/>
          <w:szCs w:val="28"/>
        </w:rPr>
        <w:t>P</w:t>
      </w:r>
      <w:r>
        <w:rPr>
          <w:rFonts w:ascii="Times" w:hAnsi="Times" w:cs="Times"/>
          <w:kern w:val="36"/>
          <w:sz w:val="28"/>
          <w:szCs w:val="28"/>
        </w:rPr>
        <w:t xml:space="preserve">ROVED </w:t>
      </w:r>
      <w:r w:rsidR="00976A0B">
        <w:rPr>
          <w:rFonts w:ascii="Times" w:hAnsi="Times" w:cs="Times"/>
          <w:kern w:val="36"/>
          <w:sz w:val="28"/>
          <w:szCs w:val="28"/>
        </w:rPr>
        <w:t>January 21, 2013</w:t>
      </w:r>
    </w:p>
    <w:p w14:paraId="4A56D823" w14:textId="77777777" w:rsidR="002E642F" w:rsidRDefault="002E642F" w:rsidP="00C03E4F">
      <w:pPr>
        <w:spacing w:before="100" w:beforeAutospacing="1" w:after="100" w:afterAutospacing="1"/>
        <w:rPr>
          <w:rFonts w:ascii="Times" w:hAnsi="Times" w:cs="Times"/>
          <w:sz w:val="28"/>
          <w:szCs w:val="28"/>
        </w:rPr>
      </w:pPr>
      <w:r>
        <w:rPr>
          <w:rFonts w:ascii="Times" w:hAnsi="Times" w:cs="Times"/>
          <w:sz w:val="28"/>
          <w:szCs w:val="28"/>
        </w:rPr>
        <w:t>The gates requiring key access into the Aspen Hills subdivision have been put into place to</w:t>
      </w:r>
      <w:r w:rsidR="003F31C6">
        <w:rPr>
          <w:rFonts w:ascii="Times" w:hAnsi="Times" w:cs="Times"/>
          <w:sz w:val="28"/>
          <w:szCs w:val="28"/>
        </w:rPr>
        <w:t xml:space="preserve"> help </w:t>
      </w:r>
      <w:bookmarkStart w:id="0" w:name="_GoBack"/>
      <w:bookmarkEnd w:id="0"/>
      <w:r w:rsidR="003F31C6">
        <w:rPr>
          <w:rFonts w:ascii="Times" w:hAnsi="Times" w:cs="Times"/>
          <w:sz w:val="28"/>
          <w:szCs w:val="28"/>
        </w:rPr>
        <w:t>secure the property of all AHOA property</w:t>
      </w:r>
      <w:r>
        <w:rPr>
          <w:rFonts w:ascii="Times" w:hAnsi="Times" w:cs="Times"/>
          <w:sz w:val="28"/>
          <w:szCs w:val="28"/>
        </w:rPr>
        <w:t xml:space="preserve"> owners.</w:t>
      </w:r>
      <w:r w:rsidR="003F31C6">
        <w:rPr>
          <w:rFonts w:ascii="Times" w:hAnsi="Times" w:cs="Times"/>
          <w:sz w:val="28"/>
          <w:szCs w:val="28"/>
        </w:rPr>
        <w:t xml:space="preserve">  AHOA gate keys run with the property.  When property is sold, the keys shall be passed to the new owner as a condition of the sale.  Past property owners have no access rights to Aspen Hills because they kept the keys and did not transfer them to the new owner.</w:t>
      </w:r>
    </w:p>
    <w:p w14:paraId="00AEA47D" w14:textId="77777777" w:rsidR="002E642F" w:rsidRDefault="002E642F" w:rsidP="00C03E4F">
      <w:pPr>
        <w:spacing w:before="100" w:beforeAutospacing="1" w:after="100" w:afterAutospacing="1"/>
        <w:rPr>
          <w:rFonts w:ascii="Times" w:hAnsi="Times" w:cs="Times"/>
          <w:sz w:val="28"/>
          <w:szCs w:val="28"/>
        </w:rPr>
      </w:pPr>
      <w:r>
        <w:rPr>
          <w:rFonts w:ascii="Times" w:hAnsi="Times" w:cs="Times"/>
          <w:sz w:val="28"/>
          <w:szCs w:val="28"/>
        </w:rPr>
        <w:t>It is the policy of the board, with direction from the local police, that these keys be changed periodically to further discourage vandalism and theft.</w:t>
      </w:r>
    </w:p>
    <w:p w14:paraId="46E906DB" w14:textId="77777777" w:rsidR="002E642F" w:rsidRDefault="003A0F9E" w:rsidP="00C03E4F">
      <w:pPr>
        <w:spacing w:before="100" w:beforeAutospacing="1" w:after="100" w:afterAutospacing="1"/>
        <w:rPr>
          <w:rFonts w:ascii="Times" w:hAnsi="Times" w:cs="Times"/>
          <w:sz w:val="28"/>
          <w:szCs w:val="28"/>
        </w:rPr>
      </w:pPr>
      <w:r>
        <w:rPr>
          <w:rFonts w:ascii="Times" w:hAnsi="Times" w:cs="Times"/>
          <w:sz w:val="28"/>
          <w:szCs w:val="28"/>
        </w:rPr>
        <w:t>The</w:t>
      </w:r>
      <w:r w:rsidR="002E642F">
        <w:rPr>
          <w:rFonts w:ascii="Times" w:hAnsi="Times" w:cs="Times"/>
          <w:sz w:val="28"/>
          <w:szCs w:val="28"/>
        </w:rPr>
        <w:t xml:space="preserve"> keys are specially made to prohibit the duplication and each key will be numbered and the owner documented when assigned.</w:t>
      </w:r>
    </w:p>
    <w:p w14:paraId="74B8E948" w14:textId="77777777" w:rsidR="00BA1DD6" w:rsidRDefault="00BA1DD6" w:rsidP="00C03E4F">
      <w:pPr>
        <w:spacing w:before="100" w:beforeAutospacing="1" w:after="100" w:afterAutospacing="1"/>
        <w:rPr>
          <w:rFonts w:ascii="Times" w:hAnsi="Times" w:cs="Times"/>
          <w:sz w:val="28"/>
          <w:szCs w:val="28"/>
        </w:rPr>
      </w:pPr>
      <w:r>
        <w:rPr>
          <w:rFonts w:ascii="Times" w:hAnsi="Times" w:cs="Times"/>
          <w:sz w:val="28"/>
          <w:szCs w:val="28"/>
        </w:rPr>
        <w:t xml:space="preserve">The cost of the keys is determined by all members of the board.  This cost has been calculated by the cost of having the key made and the delivery method.  This cost is currently set at $25.00 each key </w:t>
      </w:r>
    </w:p>
    <w:p w14:paraId="74DA5FC5" w14:textId="77777777" w:rsidR="003A0F9E" w:rsidRPr="00C03E4F" w:rsidRDefault="003A0F9E" w:rsidP="00C03E4F">
      <w:pPr>
        <w:spacing w:before="100" w:beforeAutospacing="1" w:after="100" w:afterAutospacing="1"/>
        <w:rPr>
          <w:rFonts w:ascii="Times" w:hAnsi="Times" w:cs="Times"/>
          <w:sz w:val="28"/>
          <w:szCs w:val="28"/>
        </w:rPr>
      </w:pPr>
      <w:r w:rsidRPr="00C03E4F">
        <w:rPr>
          <w:rFonts w:ascii="Times" w:hAnsi="Times" w:cs="Times"/>
          <w:sz w:val="28"/>
          <w:szCs w:val="28"/>
        </w:rPr>
        <w:t>Current owners (who have purchased keys in the past) can call B</w:t>
      </w:r>
      <w:r>
        <w:rPr>
          <w:rFonts w:ascii="Times" w:hAnsi="Times" w:cs="Times"/>
          <w:sz w:val="28"/>
          <w:szCs w:val="28"/>
        </w:rPr>
        <w:t xml:space="preserve">lake Llewellyn at 801-423-1180. </w:t>
      </w:r>
      <w:r w:rsidRPr="00C03E4F">
        <w:rPr>
          <w:rFonts w:ascii="Times" w:hAnsi="Times" w:cs="Times"/>
          <w:sz w:val="28"/>
          <w:szCs w:val="28"/>
        </w:rPr>
        <w:t xml:space="preserve"> He will ask a few simple questions identifying your owner status to check against the</w:t>
      </w:r>
      <w:r w:rsidR="00BA1DD6">
        <w:rPr>
          <w:rFonts w:ascii="Times" w:hAnsi="Times" w:cs="Times"/>
          <w:sz w:val="28"/>
          <w:szCs w:val="28"/>
        </w:rPr>
        <w:t xml:space="preserve"> current database and will get your key to you af</w:t>
      </w:r>
      <w:r w:rsidRPr="00C03E4F">
        <w:rPr>
          <w:rFonts w:ascii="Times" w:hAnsi="Times" w:cs="Times"/>
          <w:sz w:val="28"/>
          <w:szCs w:val="28"/>
        </w:rPr>
        <w:t>ter</w:t>
      </w:r>
      <w:r w:rsidR="00BA1DD6">
        <w:rPr>
          <w:rFonts w:ascii="Times" w:hAnsi="Times" w:cs="Times"/>
          <w:sz w:val="28"/>
          <w:szCs w:val="28"/>
        </w:rPr>
        <w:t xml:space="preserve"> the</w:t>
      </w:r>
      <w:r w:rsidRPr="00C03E4F">
        <w:rPr>
          <w:rFonts w:ascii="Times" w:hAnsi="Times" w:cs="Times"/>
          <w:sz w:val="28"/>
          <w:szCs w:val="28"/>
        </w:rPr>
        <w:t xml:space="preserve"> payment</w:t>
      </w:r>
      <w:r w:rsidR="006D3E77">
        <w:rPr>
          <w:rFonts w:ascii="Times" w:hAnsi="Times" w:cs="Times"/>
          <w:sz w:val="28"/>
          <w:szCs w:val="28"/>
        </w:rPr>
        <w:t xml:space="preserve"> of $25.00 per key</w:t>
      </w:r>
      <w:r w:rsidRPr="00C03E4F">
        <w:rPr>
          <w:rFonts w:ascii="Times" w:hAnsi="Times" w:cs="Times"/>
          <w:sz w:val="28"/>
          <w:szCs w:val="28"/>
        </w:rPr>
        <w:t>, has been received</w:t>
      </w:r>
      <w:r w:rsidR="00BA1DD6">
        <w:rPr>
          <w:rFonts w:ascii="Times" w:hAnsi="Times" w:cs="Times"/>
          <w:sz w:val="28"/>
          <w:szCs w:val="28"/>
        </w:rPr>
        <w:t>.  Y</w:t>
      </w:r>
      <w:r w:rsidRPr="00C03E4F">
        <w:rPr>
          <w:rFonts w:ascii="Times" w:hAnsi="Times" w:cs="Times"/>
          <w:sz w:val="28"/>
          <w:szCs w:val="28"/>
        </w:rPr>
        <w:t>ou can either have them mailed to you or you can negotiate a time to pick the keys up from Blake.</w:t>
      </w:r>
    </w:p>
    <w:p w14:paraId="78990911" w14:textId="77777777" w:rsidR="003A0F9E" w:rsidRPr="00C03E4F" w:rsidRDefault="003A0F9E" w:rsidP="00C03E4F">
      <w:pPr>
        <w:spacing w:before="100" w:beforeAutospacing="1" w:after="100" w:afterAutospacing="1"/>
        <w:rPr>
          <w:rFonts w:ascii="Times" w:hAnsi="Times" w:cs="Times"/>
          <w:sz w:val="28"/>
          <w:szCs w:val="28"/>
        </w:rPr>
      </w:pPr>
      <w:r w:rsidRPr="00C03E4F">
        <w:rPr>
          <w:rFonts w:ascii="Times" w:hAnsi="Times" w:cs="Times"/>
          <w:sz w:val="28"/>
          <w:szCs w:val="28"/>
        </w:rPr>
        <w:t>Ne</w:t>
      </w:r>
      <w:r w:rsidR="00BA1DD6">
        <w:rPr>
          <w:rFonts w:ascii="Times" w:hAnsi="Times" w:cs="Times"/>
          <w:sz w:val="28"/>
          <w:szCs w:val="28"/>
        </w:rPr>
        <w:t xml:space="preserve">w Aspen Hills Owners desiring a </w:t>
      </w:r>
      <w:r w:rsidRPr="00C03E4F">
        <w:rPr>
          <w:rFonts w:ascii="Times" w:hAnsi="Times" w:cs="Times"/>
          <w:sz w:val="28"/>
          <w:szCs w:val="28"/>
        </w:rPr>
        <w:t>new gate key(s) need to send evidence of ownership such as a copy of the title, tax n</w:t>
      </w:r>
      <w:r>
        <w:rPr>
          <w:rFonts w:ascii="Times" w:hAnsi="Times" w:cs="Times"/>
          <w:sz w:val="28"/>
          <w:szCs w:val="28"/>
        </w:rPr>
        <w:t xml:space="preserve">otice, etc. to Blake Llewellyn </w:t>
      </w:r>
      <w:r w:rsidRPr="00C03E4F">
        <w:rPr>
          <w:rFonts w:ascii="Times" w:hAnsi="Times" w:cs="Times"/>
          <w:sz w:val="28"/>
          <w:szCs w:val="28"/>
        </w:rPr>
        <w:t>at</w:t>
      </w:r>
      <w:r w:rsidR="006D3E77">
        <w:rPr>
          <w:rFonts w:ascii="Times" w:hAnsi="Times" w:cs="Times"/>
          <w:sz w:val="28"/>
          <w:szCs w:val="28"/>
        </w:rPr>
        <w:t>:</w:t>
      </w:r>
      <w:r w:rsidR="006D3E77">
        <w:rPr>
          <w:rFonts w:ascii="Times" w:hAnsi="Times" w:cs="Times"/>
          <w:sz w:val="28"/>
          <w:szCs w:val="28"/>
        </w:rPr>
        <w:br/>
        <w:t>P.O. Box 354 Salem, UT. 84653.</w:t>
      </w:r>
    </w:p>
    <w:p w14:paraId="21FDBECC" w14:textId="77777777" w:rsidR="003A0F9E" w:rsidRPr="00C03E4F" w:rsidRDefault="003A0F9E" w:rsidP="00C03E4F">
      <w:pPr>
        <w:spacing w:before="100" w:beforeAutospacing="1" w:after="100" w:afterAutospacing="1"/>
        <w:rPr>
          <w:rFonts w:ascii="Times" w:hAnsi="Times" w:cs="Times"/>
          <w:sz w:val="28"/>
          <w:szCs w:val="28"/>
        </w:rPr>
      </w:pPr>
      <w:r w:rsidRPr="00C03E4F">
        <w:rPr>
          <w:rFonts w:ascii="Times" w:hAnsi="Times" w:cs="Times"/>
          <w:sz w:val="28"/>
          <w:szCs w:val="28"/>
        </w:rPr>
        <w:t xml:space="preserve">The request will be reviewed for accuracy and when approved by the </w:t>
      </w:r>
      <w:r w:rsidR="003F31C6">
        <w:rPr>
          <w:rFonts w:ascii="Times" w:hAnsi="Times" w:cs="Times"/>
          <w:sz w:val="28"/>
          <w:szCs w:val="28"/>
        </w:rPr>
        <w:t>AHOA Board,</w:t>
      </w:r>
      <w:r w:rsidR="00BA1DD6">
        <w:rPr>
          <w:rFonts w:ascii="Times" w:hAnsi="Times" w:cs="Times"/>
          <w:sz w:val="28"/>
          <w:szCs w:val="28"/>
        </w:rPr>
        <w:t xml:space="preserve"> then the key(s)</w:t>
      </w:r>
      <w:r w:rsidRPr="00C03E4F">
        <w:rPr>
          <w:rFonts w:ascii="Times" w:hAnsi="Times" w:cs="Times"/>
          <w:sz w:val="28"/>
          <w:szCs w:val="28"/>
        </w:rPr>
        <w:t xml:space="preserve"> will</w:t>
      </w:r>
      <w:r w:rsidR="00BA1DD6">
        <w:rPr>
          <w:rFonts w:ascii="Times" w:hAnsi="Times" w:cs="Times"/>
          <w:sz w:val="28"/>
          <w:szCs w:val="28"/>
        </w:rPr>
        <w:t xml:space="preserve"> be mailed </w:t>
      </w:r>
      <w:r w:rsidRPr="00C03E4F">
        <w:rPr>
          <w:rFonts w:ascii="Times" w:hAnsi="Times" w:cs="Times"/>
          <w:sz w:val="28"/>
          <w:szCs w:val="28"/>
        </w:rPr>
        <w:t>to the</w:t>
      </w:r>
      <w:r w:rsidR="00BA1DD6">
        <w:rPr>
          <w:rFonts w:ascii="Times" w:hAnsi="Times" w:cs="Times"/>
          <w:sz w:val="28"/>
          <w:szCs w:val="28"/>
        </w:rPr>
        <w:t xml:space="preserve"> new</w:t>
      </w:r>
      <w:r w:rsidRPr="00C03E4F">
        <w:rPr>
          <w:rFonts w:ascii="Times" w:hAnsi="Times" w:cs="Times"/>
          <w:sz w:val="28"/>
          <w:szCs w:val="28"/>
        </w:rPr>
        <w:t xml:space="preserve"> property owner.</w:t>
      </w:r>
      <w:r w:rsidRPr="00C03E4F">
        <w:rPr>
          <w:rFonts w:ascii="Times" w:hAnsi="Times" w:cs="Times"/>
          <w:sz w:val="28"/>
          <w:szCs w:val="28"/>
        </w:rPr>
        <w:br/>
        <w:t xml:space="preserve">If the request for new keys is not approved, the AHOA </w:t>
      </w:r>
      <w:r w:rsidR="003F31C6">
        <w:rPr>
          <w:rFonts w:ascii="Times" w:hAnsi="Times" w:cs="Times"/>
          <w:sz w:val="28"/>
          <w:szCs w:val="28"/>
        </w:rPr>
        <w:t>Board</w:t>
      </w:r>
      <w:r w:rsidRPr="00C03E4F">
        <w:rPr>
          <w:rFonts w:ascii="Times" w:hAnsi="Times" w:cs="Times"/>
          <w:sz w:val="28"/>
          <w:szCs w:val="28"/>
        </w:rPr>
        <w:t xml:space="preserve"> will notify the property owner with an explanation of the denial.</w:t>
      </w:r>
    </w:p>
    <w:p w14:paraId="1E8D680F" w14:textId="77777777" w:rsidR="003A0F9E" w:rsidRPr="00C03E4F" w:rsidRDefault="003A0F9E" w:rsidP="00C03E4F">
      <w:pPr>
        <w:spacing w:before="100" w:beforeAutospacing="1" w:after="100" w:afterAutospacing="1"/>
        <w:rPr>
          <w:rFonts w:ascii="Times" w:hAnsi="Times" w:cs="Times"/>
          <w:sz w:val="28"/>
          <w:szCs w:val="28"/>
        </w:rPr>
      </w:pPr>
      <w:r w:rsidRPr="00C03E4F">
        <w:rPr>
          <w:rFonts w:ascii="Times" w:hAnsi="Times" w:cs="Times"/>
          <w:b/>
          <w:bCs/>
          <w:sz w:val="28"/>
          <w:szCs w:val="28"/>
        </w:rPr>
        <w:t xml:space="preserve">Real estate agents </w:t>
      </w:r>
      <w:r w:rsidRPr="00C03E4F">
        <w:rPr>
          <w:rFonts w:ascii="Times" w:hAnsi="Times" w:cs="Times"/>
          <w:sz w:val="28"/>
          <w:szCs w:val="28"/>
        </w:rPr>
        <w:t xml:space="preserve">or other business agents with interests in Aspen Hills </w:t>
      </w:r>
      <w:r w:rsidR="006D3E77">
        <w:rPr>
          <w:rFonts w:ascii="Times" w:hAnsi="Times" w:cs="Times"/>
          <w:sz w:val="28"/>
          <w:szCs w:val="28"/>
        </w:rPr>
        <w:t>must have a property owner present with them at the time of entrance into the gate, or make other arrangements approved by the board.</w:t>
      </w:r>
    </w:p>
    <w:p w14:paraId="31DDDA05" w14:textId="77777777" w:rsidR="003A0F9E" w:rsidRPr="00C03E4F" w:rsidRDefault="003A0F9E">
      <w:pPr>
        <w:rPr>
          <w:sz w:val="28"/>
          <w:szCs w:val="28"/>
        </w:rPr>
      </w:pPr>
    </w:p>
    <w:sectPr w:rsidR="003A0F9E" w:rsidRPr="00C03E4F" w:rsidSect="00C03E4F">
      <w:pgSz w:w="12240" w:h="15840"/>
      <w:pgMar w:top="1008" w:right="1152" w:bottom="1008" w:left="115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doNotTrackMoves/>
  <w:defaultTabStop w:val="720"/>
  <w:displayHorizontalDrawingGridEvery w:val="0"/>
  <w:displayVerticalDrawingGridEvery w:val="0"/>
  <w:doNotUseMarginsForDrawingGridOrigin/>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E4F"/>
    <w:rsid w:val="001E64B4"/>
    <w:rsid w:val="00205F1E"/>
    <w:rsid w:val="002E642F"/>
    <w:rsid w:val="003A0F9E"/>
    <w:rsid w:val="003F31C6"/>
    <w:rsid w:val="00696CD4"/>
    <w:rsid w:val="006D3E77"/>
    <w:rsid w:val="00705AF7"/>
    <w:rsid w:val="00713EB8"/>
    <w:rsid w:val="0096210C"/>
    <w:rsid w:val="00976A0B"/>
    <w:rsid w:val="00A16C1D"/>
    <w:rsid w:val="00BA1DD6"/>
    <w:rsid w:val="00BC7E1B"/>
    <w:rsid w:val="00C03E4F"/>
    <w:rsid w:val="00CE4AD8"/>
    <w:rsid w:val="00F50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BE5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ngs"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E1B"/>
    <w:rPr>
      <w:sz w:val="24"/>
      <w:szCs w:val="24"/>
    </w:rPr>
  </w:style>
  <w:style w:type="paragraph" w:styleId="Heading1">
    <w:name w:val="heading 1"/>
    <w:basedOn w:val="Normal"/>
    <w:link w:val="Heading1Char"/>
    <w:uiPriority w:val="99"/>
    <w:qFormat/>
    <w:rsid w:val="00C03E4F"/>
    <w:pPr>
      <w:spacing w:before="100" w:beforeAutospacing="1" w:after="100" w:afterAutospacing="1"/>
      <w:outlineLvl w:val="0"/>
    </w:pPr>
    <w:rPr>
      <w:rFonts w:ascii="Times" w:hAnsi="Times" w:cs="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03E4F"/>
    <w:rPr>
      <w:rFonts w:ascii="Times" w:hAnsi="Times" w:cs="Times"/>
      <w:b/>
      <w:bCs/>
      <w:kern w:val="36"/>
      <w:sz w:val="48"/>
      <w:szCs w:val="48"/>
      <w:lang w:eastAsia="en-US"/>
    </w:rPr>
  </w:style>
  <w:style w:type="paragraph" w:styleId="NormalWeb">
    <w:name w:val="Normal (Web)"/>
    <w:basedOn w:val="Normal"/>
    <w:uiPriority w:val="99"/>
    <w:semiHidden/>
    <w:rsid w:val="00C03E4F"/>
    <w:pPr>
      <w:spacing w:before="100" w:beforeAutospacing="1" w:after="100" w:afterAutospacing="1"/>
    </w:pPr>
    <w:rPr>
      <w:rFonts w:ascii="Times" w:hAnsi="Times" w:cs="Times"/>
      <w:sz w:val="20"/>
      <w:szCs w:val="20"/>
    </w:rPr>
  </w:style>
  <w:style w:type="character" w:styleId="Strong">
    <w:name w:val="Strong"/>
    <w:uiPriority w:val="99"/>
    <w:qFormat/>
    <w:rsid w:val="00C03E4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949846">
      <w:marLeft w:val="0"/>
      <w:marRight w:val="0"/>
      <w:marTop w:val="0"/>
      <w:marBottom w:val="0"/>
      <w:divBdr>
        <w:top w:val="none" w:sz="0" w:space="0" w:color="auto"/>
        <w:left w:val="none" w:sz="0" w:space="0" w:color="auto"/>
        <w:bottom w:val="none" w:sz="0" w:space="0" w:color="auto"/>
        <w:right w:val="none" w:sz="0" w:space="0" w:color="auto"/>
      </w:divBdr>
      <w:divsChild>
        <w:div w:id="161994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300</Words>
  <Characters>1710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ASPEN HILLS OWNER ASSOCIATION POLICY NO</vt:lpstr>
    </vt:vector>
  </TitlesOfParts>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ASPEN HILLS OWNER ASSOCIATION POLICY NO</dc:title>
  <dc:subject/>
  <dc:creator>Judy Player</dc:creator>
  <cp:keywords/>
  <dc:description/>
  <cp:lastModifiedBy>Kent Player</cp:lastModifiedBy>
  <cp:revision>5</cp:revision>
  <cp:lastPrinted>2012-01-23T05:39:00Z</cp:lastPrinted>
  <dcterms:created xsi:type="dcterms:W3CDTF">2012-02-01T13:30:00Z</dcterms:created>
  <dcterms:modified xsi:type="dcterms:W3CDTF">2013-02-01T20:30:00Z</dcterms:modified>
</cp:coreProperties>
</file>